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3493F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316DDBB7" w14:textId="77777777" w:rsidR="005A5832" w:rsidRDefault="005A5832">
      <w:pPr>
        <w:rPr>
          <w:sz w:val="14"/>
          <w:szCs w:val="14"/>
        </w:rPr>
      </w:pPr>
    </w:p>
    <w:p w14:paraId="5E92CF8C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PATVIRTINTA </w:t>
      </w:r>
    </w:p>
    <w:p w14:paraId="4131266B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Viešųjų pirkimų tarnybos direktoriaus 2024 m. vasario 8 d. įsakymu Nr. 1S-19 </w:t>
      </w:r>
    </w:p>
    <w:p w14:paraId="159BBAAE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12555698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6EE7AD3A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231BD7ED" w14:textId="77777777">
        <w:tc>
          <w:tcPr>
            <w:tcW w:w="2448" w:type="dxa"/>
          </w:tcPr>
          <w:p w14:paraId="48ED8A1F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BD8B16F" w14:textId="462D462C" w:rsidR="005A5832" w:rsidRDefault="002D3D3A">
            <w:pPr>
              <w:jc w:val="both"/>
              <w:rPr>
                <w:kern w:val="2"/>
                <w:szCs w:val="24"/>
              </w:rPr>
            </w:pPr>
            <w:r w:rsidRPr="00881EE4">
              <w:rPr>
                <w:b/>
                <w:bCs/>
                <w:sz w:val="22"/>
                <w:szCs w:val="22"/>
                <w:lang w:eastAsia="en-GB"/>
              </w:rPr>
              <w:t>Patalp</w:t>
            </w:r>
            <w:r w:rsidRPr="00881EE4">
              <w:rPr>
                <w:rFonts w:hint="eastAsia"/>
                <w:b/>
                <w:bCs/>
                <w:sz w:val="22"/>
                <w:szCs w:val="22"/>
                <w:lang w:eastAsia="en-GB"/>
              </w:rPr>
              <w:t>ų</w:t>
            </w:r>
            <w:r w:rsidRPr="00881EE4">
              <w:rPr>
                <w:b/>
                <w:bCs/>
                <w:sz w:val="22"/>
                <w:szCs w:val="22"/>
                <w:lang w:eastAsia="en-GB"/>
              </w:rPr>
              <w:t xml:space="preserve"> v</w:t>
            </w:r>
            <w:r w:rsidRPr="00881EE4">
              <w:rPr>
                <w:rFonts w:hint="eastAsia"/>
                <w:b/>
                <w:bCs/>
                <w:sz w:val="22"/>
                <w:szCs w:val="22"/>
                <w:lang w:eastAsia="en-GB"/>
              </w:rPr>
              <w:t>ė</w:t>
            </w:r>
            <w:r w:rsidRPr="00881EE4">
              <w:rPr>
                <w:b/>
                <w:bCs/>
                <w:sz w:val="22"/>
                <w:szCs w:val="22"/>
                <w:lang w:eastAsia="en-GB"/>
              </w:rPr>
              <w:t>sinimo-kondicionavimo sistem</w:t>
            </w:r>
            <w:r w:rsidR="00D07F6F">
              <w:rPr>
                <w:b/>
                <w:bCs/>
                <w:sz w:val="22"/>
                <w:szCs w:val="22"/>
                <w:lang w:eastAsia="en-GB"/>
              </w:rPr>
              <w:t>os</w:t>
            </w:r>
            <w:r w:rsidRPr="00881EE4">
              <w:rPr>
                <w:b/>
                <w:bCs/>
                <w:sz w:val="22"/>
                <w:szCs w:val="22"/>
                <w:lang w:eastAsia="en-GB"/>
              </w:rPr>
              <w:t xml:space="preserve"> ir </w:t>
            </w:r>
            <w:r>
              <w:rPr>
                <w:b/>
                <w:bCs/>
                <w:sz w:val="22"/>
                <w:szCs w:val="22"/>
                <w:lang w:eastAsia="en-GB"/>
              </w:rPr>
              <w:t>jų montavimo paslaug</w:t>
            </w:r>
            <w:r w:rsidR="00D07F6F">
              <w:rPr>
                <w:b/>
                <w:bCs/>
                <w:sz w:val="22"/>
                <w:szCs w:val="22"/>
                <w:lang w:eastAsia="en-GB"/>
              </w:rPr>
              <w:t>o</w:t>
            </w:r>
            <w:r>
              <w:rPr>
                <w:b/>
                <w:bCs/>
                <w:sz w:val="22"/>
                <w:szCs w:val="22"/>
                <w:lang w:eastAsia="en-GB"/>
              </w:rPr>
              <w:t>s Kupiškio rajono savivaldybės administracijos pastatuose</w:t>
            </w:r>
          </w:p>
        </w:tc>
      </w:tr>
      <w:tr w:rsidR="005A5832" w14:paraId="3D9A593D" w14:textId="77777777">
        <w:tc>
          <w:tcPr>
            <w:tcW w:w="2448" w:type="dxa"/>
          </w:tcPr>
          <w:p w14:paraId="7E37687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4A2313D3" w14:textId="77777777">
        <w:tc>
          <w:tcPr>
            <w:tcW w:w="9558" w:type="dxa"/>
            <w:gridSpan w:val="3"/>
          </w:tcPr>
          <w:p w14:paraId="6D9D647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C06899" w14:paraId="67FB0C1F" w14:textId="77777777">
        <w:tc>
          <w:tcPr>
            <w:tcW w:w="2808" w:type="dxa"/>
            <w:vMerge w:val="restart"/>
          </w:tcPr>
          <w:p w14:paraId="3EBC584C" w14:textId="77777777" w:rsidR="00C06899" w:rsidRDefault="00C06899" w:rsidP="00C0689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A9442DC" w14:textId="77777777" w:rsidR="00C06899" w:rsidRDefault="00C06899" w:rsidP="00C0689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4D5D74E" w14:textId="77777777" w:rsidR="00C06899" w:rsidRDefault="00C06899" w:rsidP="00C06899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AB17599" w14:textId="77777777" w:rsidR="00C06899" w:rsidRDefault="00C06899" w:rsidP="00C06899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C06899" w:rsidRDefault="00C06899" w:rsidP="00C068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C06899" w:rsidRDefault="00C06899" w:rsidP="00C068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2BE3EDF" w14:textId="77777777" w:rsidR="00C06899" w:rsidRPr="00476D12" w:rsidRDefault="00C06899" w:rsidP="00C06899">
            <w:pPr>
              <w:snapToGrid w:val="0"/>
              <w:jc w:val="center"/>
              <w:rPr>
                <w:rFonts w:eastAsia="Lucida Sans Unicode"/>
                <w:b/>
                <w:lang w:eastAsia="lt-LT"/>
              </w:rPr>
            </w:pPr>
            <w:r w:rsidRPr="00476D12">
              <w:rPr>
                <w:rFonts w:eastAsia="Lucida Sans Unicode"/>
                <w:b/>
                <w:lang w:eastAsia="lt-LT"/>
              </w:rPr>
              <w:t>Kupiškio rajono savivaldybės administracija</w:t>
            </w:r>
          </w:p>
          <w:p w14:paraId="367CACB9" w14:textId="77777777" w:rsidR="00C06899" w:rsidRDefault="00C06899" w:rsidP="00C06899">
            <w:pPr>
              <w:jc w:val="center"/>
              <w:rPr>
                <w:kern w:val="2"/>
                <w:szCs w:val="24"/>
              </w:rPr>
            </w:pPr>
          </w:p>
        </w:tc>
      </w:tr>
      <w:tr w:rsidR="00C06899" w14:paraId="0C589C2F" w14:textId="77777777">
        <w:tc>
          <w:tcPr>
            <w:tcW w:w="2808" w:type="dxa"/>
            <w:vMerge/>
          </w:tcPr>
          <w:p w14:paraId="250CF614" w14:textId="77777777" w:rsidR="00C06899" w:rsidRDefault="00C06899" w:rsidP="00C0689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C06899" w:rsidRDefault="00C06899" w:rsidP="00C068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477EB2F3" w:rsidR="00C06899" w:rsidRDefault="00C06899" w:rsidP="00C06899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188774975</w:t>
            </w:r>
          </w:p>
        </w:tc>
      </w:tr>
      <w:tr w:rsidR="00C06899" w14:paraId="2A93806E" w14:textId="77777777">
        <w:tc>
          <w:tcPr>
            <w:tcW w:w="2808" w:type="dxa"/>
            <w:vMerge/>
          </w:tcPr>
          <w:p w14:paraId="3E6C61B5" w14:textId="77777777" w:rsidR="00C06899" w:rsidRDefault="00C06899" w:rsidP="00C0689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C06899" w:rsidRDefault="00C06899" w:rsidP="00C068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5C7F7B" w14:textId="62A3E81F" w:rsidR="00C06899" w:rsidRDefault="00C06899" w:rsidP="00C06899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Vytauto g. 2, LT-40115 Kupiškis</w:t>
            </w:r>
          </w:p>
        </w:tc>
      </w:tr>
      <w:tr w:rsidR="00C06899" w14:paraId="2FFCB90C" w14:textId="77777777">
        <w:tc>
          <w:tcPr>
            <w:tcW w:w="2808" w:type="dxa"/>
            <w:vMerge/>
          </w:tcPr>
          <w:p w14:paraId="77B2C144" w14:textId="77777777" w:rsidR="00C06899" w:rsidRDefault="00C06899" w:rsidP="00C0689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C06899" w:rsidRDefault="00C06899" w:rsidP="00C068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6AC6DCA" w14:textId="450CD0EB" w:rsidR="00C06899" w:rsidRDefault="00C06899" w:rsidP="00C0689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C06899" w14:paraId="404EE54B" w14:textId="77777777">
        <w:tc>
          <w:tcPr>
            <w:tcW w:w="2808" w:type="dxa"/>
            <w:vMerge/>
          </w:tcPr>
          <w:p w14:paraId="0D53D2F6" w14:textId="77777777" w:rsidR="00C06899" w:rsidRDefault="00C06899" w:rsidP="00C0689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C06899" w:rsidRDefault="00C06899" w:rsidP="00C068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17B7912E" w:rsidR="00C06899" w:rsidRDefault="00C06899" w:rsidP="00C06899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LT38 4010 0434 0016 3105</w:t>
            </w:r>
          </w:p>
        </w:tc>
      </w:tr>
      <w:tr w:rsidR="00C06899" w14:paraId="5639980C" w14:textId="77777777">
        <w:tc>
          <w:tcPr>
            <w:tcW w:w="2808" w:type="dxa"/>
            <w:vMerge/>
          </w:tcPr>
          <w:p w14:paraId="2DBF3DBF" w14:textId="77777777" w:rsidR="00C06899" w:rsidRDefault="00C06899" w:rsidP="00C0689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C06899" w:rsidRDefault="00C06899" w:rsidP="00C068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DB14F3C" w14:textId="784941F6" w:rsidR="00C06899" w:rsidRDefault="00C06899" w:rsidP="00C06899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bCs/>
                <w:lang w:eastAsia="lt-LT"/>
              </w:rPr>
              <w:t>Luminor Bank AS Lietuvos skyrius</w:t>
            </w:r>
            <w:r>
              <w:rPr>
                <w:rFonts w:eastAsia="Lucida Sans Unicode"/>
                <w:bCs/>
                <w:lang w:eastAsia="lt-LT"/>
              </w:rPr>
              <w:t xml:space="preserve">, </w:t>
            </w:r>
            <w:r w:rsidRPr="00476D12">
              <w:rPr>
                <w:rFonts w:eastAsia="Lucida Sans Unicode"/>
                <w:bCs/>
                <w:lang w:eastAsia="lt-LT"/>
              </w:rPr>
              <w:t>banko kodas 40100</w:t>
            </w:r>
          </w:p>
        </w:tc>
      </w:tr>
      <w:tr w:rsidR="00C06899" w14:paraId="3C6CA9D3" w14:textId="77777777">
        <w:tc>
          <w:tcPr>
            <w:tcW w:w="2808" w:type="dxa"/>
            <w:vMerge/>
          </w:tcPr>
          <w:p w14:paraId="7A8AE9BC" w14:textId="77777777" w:rsidR="00C06899" w:rsidRDefault="00C06899" w:rsidP="00C0689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C06899" w:rsidRDefault="00C06899" w:rsidP="00C068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0515D15" w14:textId="2D7479AC" w:rsidR="00C06899" w:rsidRDefault="00C06899" w:rsidP="00C0689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+370 459 35500</w:t>
            </w:r>
          </w:p>
        </w:tc>
      </w:tr>
      <w:tr w:rsidR="00C06899" w14:paraId="2DD42AC0" w14:textId="77777777">
        <w:tc>
          <w:tcPr>
            <w:tcW w:w="2808" w:type="dxa"/>
            <w:vMerge/>
          </w:tcPr>
          <w:p w14:paraId="2FBBCA29" w14:textId="77777777" w:rsidR="00C06899" w:rsidRDefault="00C06899" w:rsidP="00C0689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C06899" w:rsidRDefault="00C06899" w:rsidP="00C068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6E6C304" w14:textId="686C8656" w:rsidR="00C06899" w:rsidRDefault="00C06899" w:rsidP="00C06899">
            <w:pPr>
              <w:jc w:val="center"/>
              <w:rPr>
                <w:kern w:val="2"/>
                <w:szCs w:val="24"/>
              </w:rPr>
            </w:pPr>
            <w:hyperlink r:id="rId11" w:history="1">
              <w:r w:rsidRPr="009B56F8">
                <w:rPr>
                  <w:rStyle w:val="Hipersaitas"/>
                  <w:rFonts w:eastAsia="Lucida Sans Unicode"/>
                  <w:bCs/>
                  <w:lang w:eastAsia="lt-LT"/>
                </w:rPr>
                <w:t>savivaldybe@kupiskis.lt</w:t>
              </w:r>
            </w:hyperlink>
            <w:r>
              <w:rPr>
                <w:rFonts w:eastAsia="Lucida Sans Unicode"/>
                <w:bCs/>
                <w:lang w:eastAsia="lt-LT"/>
              </w:rPr>
              <w:t xml:space="preserve"> </w:t>
            </w:r>
          </w:p>
        </w:tc>
      </w:tr>
      <w:tr w:rsidR="00C06899" w14:paraId="04E6F496" w14:textId="77777777">
        <w:tc>
          <w:tcPr>
            <w:tcW w:w="2808" w:type="dxa"/>
            <w:vMerge/>
          </w:tcPr>
          <w:p w14:paraId="3F78C75D" w14:textId="77777777" w:rsidR="00C06899" w:rsidRDefault="00C06899" w:rsidP="00C0689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C06899" w:rsidRDefault="00C06899" w:rsidP="00C068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266A7CB1" w14:textId="77777777" w:rsidR="00C06899" w:rsidRDefault="00C06899" w:rsidP="00C0689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Administracijos direktorius</w:t>
            </w:r>
          </w:p>
          <w:p w14:paraId="68AE61B3" w14:textId="5E3E57E8" w:rsidR="00C06899" w:rsidRDefault="00C06899" w:rsidP="00C0689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Arūnas Valintėlis</w:t>
            </w:r>
          </w:p>
        </w:tc>
      </w:tr>
      <w:tr w:rsidR="00C06899" w14:paraId="3789DCB5" w14:textId="77777777">
        <w:tc>
          <w:tcPr>
            <w:tcW w:w="2808" w:type="dxa"/>
            <w:vMerge/>
          </w:tcPr>
          <w:p w14:paraId="2B41C8D4" w14:textId="77777777" w:rsidR="00C06899" w:rsidRDefault="00C06899" w:rsidP="00C0689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C06899" w:rsidRDefault="00C06899" w:rsidP="00C068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18BF55AC" w:rsidR="00C06899" w:rsidRDefault="00C06899" w:rsidP="00C06899">
            <w:pPr>
              <w:jc w:val="center"/>
              <w:rPr>
                <w:kern w:val="2"/>
                <w:szCs w:val="24"/>
              </w:rPr>
            </w:pPr>
            <w:r w:rsidRPr="00476D12">
              <w:rPr>
                <w:rFonts w:eastAsia="Lucida Sans Unicode"/>
                <w:lang w:eastAsia="lt-LT"/>
              </w:rPr>
              <w:t>Kupiškio rajono savivaldybės administracijos nuostat</w:t>
            </w:r>
            <w:r>
              <w:rPr>
                <w:rFonts w:eastAsia="Lucida Sans Unicode"/>
                <w:lang w:eastAsia="lt-LT"/>
              </w:rPr>
              <w:t>ai</w:t>
            </w:r>
          </w:p>
        </w:tc>
      </w:tr>
      <w:tr w:rsidR="005A5832" w14:paraId="7764308C" w14:textId="77777777">
        <w:tc>
          <w:tcPr>
            <w:tcW w:w="2808" w:type="dxa"/>
            <w:vMerge w:val="restart"/>
          </w:tcPr>
          <w:p w14:paraId="3EE4DF2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168E6E02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711EF28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20FF3C" w14:textId="77777777">
        <w:tc>
          <w:tcPr>
            <w:tcW w:w="2808" w:type="dxa"/>
            <w:vMerge/>
          </w:tcPr>
          <w:p w14:paraId="59A76BF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89A0D1" w14:textId="77777777">
        <w:tc>
          <w:tcPr>
            <w:tcW w:w="2808" w:type="dxa"/>
            <w:vMerge/>
          </w:tcPr>
          <w:p w14:paraId="6AEC8F6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4515245" w14:textId="77777777">
        <w:tc>
          <w:tcPr>
            <w:tcW w:w="2808" w:type="dxa"/>
            <w:vMerge/>
          </w:tcPr>
          <w:p w14:paraId="18EB75E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7ACF326" w14:textId="77777777">
        <w:tc>
          <w:tcPr>
            <w:tcW w:w="2808" w:type="dxa"/>
            <w:vMerge/>
          </w:tcPr>
          <w:p w14:paraId="6ECE234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C77EA71" w14:textId="77777777">
        <w:tc>
          <w:tcPr>
            <w:tcW w:w="2808" w:type="dxa"/>
            <w:vMerge/>
          </w:tcPr>
          <w:p w14:paraId="70F8D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A4DD5FA" w14:textId="77777777">
        <w:tc>
          <w:tcPr>
            <w:tcW w:w="2808" w:type="dxa"/>
            <w:vMerge/>
          </w:tcPr>
          <w:p w14:paraId="4F69E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37ED846" w14:textId="77777777">
        <w:tc>
          <w:tcPr>
            <w:tcW w:w="2808" w:type="dxa"/>
            <w:vMerge/>
          </w:tcPr>
          <w:p w14:paraId="371686E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66AE2EA" w14:textId="77777777">
        <w:tc>
          <w:tcPr>
            <w:tcW w:w="2808" w:type="dxa"/>
            <w:vMerge/>
          </w:tcPr>
          <w:p w14:paraId="543BB8B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92C776B" w14:textId="77777777">
        <w:tc>
          <w:tcPr>
            <w:tcW w:w="2808" w:type="dxa"/>
            <w:vMerge/>
          </w:tcPr>
          <w:p w14:paraId="2D900F0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5"/>
        <w:gridCol w:w="2084"/>
        <w:gridCol w:w="4747"/>
      </w:tblGrid>
      <w:tr w:rsidR="005A583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79A1235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 Pirkėjo kontaktiniai asmenys, atsakingi už Sutarties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vykdymą, Prekių priėmimą, Sąskaitų per informacinę sistemą </w:t>
            </w:r>
            <w:r w:rsidR="009D030F">
              <w:rPr>
                <w:b/>
                <w:bCs/>
                <w:kern w:val="2"/>
                <w:szCs w:val="24"/>
              </w:rPr>
              <w:t xml:space="preserve">SABIS </w:t>
            </w:r>
            <w:r>
              <w:rPr>
                <w:b/>
                <w:bCs/>
                <w:kern w:val="2"/>
                <w:szCs w:val="24"/>
              </w:rPr>
              <w:t>priėmimą</w:t>
            </w:r>
          </w:p>
        </w:tc>
        <w:tc>
          <w:tcPr>
            <w:tcW w:w="6831" w:type="dxa"/>
            <w:gridSpan w:val="2"/>
          </w:tcPr>
          <w:p w14:paraId="47DA355F" w14:textId="31900315" w:rsidR="00C06899" w:rsidRPr="00C06899" w:rsidRDefault="00C06899" w:rsidP="00C06899">
            <w:pPr>
              <w:rPr>
                <w:szCs w:val="24"/>
              </w:rPr>
            </w:pPr>
            <w:r>
              <w:rPr>
                <w:rFonts w:eastAsia="Calibri"/>
                <w:szCs w:val="24"/>
              </w:rPr>
              <w:lastRenderedPageBreak/>
              <w:t xml:space="preserve">Kupiškio rajono savivaldybės administracijos </w:t>
            </w:r>
            <w:r w:rsidRPr="00C06899">
              <w:rPr>
                <w:rFonts w:eastAsia="Calibri"/>
                <w:szCs w:val="24"/>
              </w:rPr>
              <w:t>Ūkio skyriaus vedėj</w:t>
            </w:r>
            <w:r>
              <w:rPr>
                <w:rFonts w:eastAsia="Calibri"/>
                <w:szCs w:val="24"/>
              </w:rPr>
              <w:t>as</w:t>
            </w:r>
            <w:r w:rsidRPr="00C06899">
              <w:rPr>
                <w:rFonts w:eastAsia="Calibri"/>
                <w:szCs w:val="24"/>
              </w:rPr>
              <w:t xml:space="preserve"> Erminiju</w:t>
            </w:r>
            <w:r>
              <w:rPr>
                <w:rFonts w:eastAsia="Calibri"/>
                <w:szCs w:val="24"/>
              </w:rPr>
              <w:t>s</w:t>
            </w:r>
            <w:r w:rsidRPr="00C06899">
              <w:rPr>
                <w:rFonts w:eastAsia="Calibri"/>
                <w:szCs w:val="24"/>
              </w:rPr>
              <w:t xml:space="preserve"> Stanku</w:t>
            </w:r>
            <w:r>
              <w:rPr>
                <w:rFonts w:eastAsia="Calibri"/>
                <w:szCs w:val="24"/>
              </w:rPr>
              <w:t>s</w:t>
            </w:r>
            <w:r w:rsidRPr="00C06899">
              <w:rPr>
                <w:rFonts w:eastAsia="Calibri"/>
                <w:szCs w:val="24"/>
              </w:rPr>
              <w:t xml:space="preserve">, tel. </w:t>
            </w:r>
            <w:r w:rsidRPr="00C06899">
              <w:rPr>
                <w:szCs w:val="24"/>
              </w:rPr>
              <w:t>(0 610) 29667</w:t>
            </w:r>
            <w:r w:rsidRPr="00C06899">
              <w:rPr>
                <w:rFonts w:eastAsia="Calibri"/>
                <w:szCs w:val="24"/>
              </w:rPr>
              <w:t>, el. p.</w:t>
            </w:r>
            <w:r>
              <w:rPr>
                <w:rFonts w:eastAsia="Calibri"/>
                <w:szCs w:val="24"/>
              </w:rPr>
              <w:t xml:space="preserve">: </w:t>
            </w:r>
            <w:hyperlink r:id="rId12" w:history="1">
              <w:r w:rsidRPr="00C06899">
                <w:rPr>
                  <w:rStyle w:val="Hipersaitas"/>
                  <w:szCs w:val="24"/>
                </w:rPr>
                <w:t>erminijus.stankus@kupiskis.lt</w:t>
              </w:r>
            </w:hyperlink>
          </w:p>
          <w:p w14:paraId="017FFD68" w14:textId="2EBDF12E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03CAE9CD" w:rsidR="005A5832" w:rsidRDefault="00A10867" w:rsidP="00D07F6F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9D030F" w:rsidRPr="00881EE4">
              <w:rPr>
                <w:b/>
                <w:bCs/>
                <w:sz w:val="22"/>
                <w:szCs w:val="22"/>
                <w:lang w:eastAsia="en-GB"/>
              </w:rPr>
              <w:t>Patalp</w:t>
            </w:r>
            <w:r w:rsidR="009D030F" w:rsidRPr="00881EE4">
              <w:rPr>
                <w:rFonts w:hint="eastAsia"/>
                <w:b/>
                <w:bCs/>
                <w:sz w:val="22"/>
                <w:szCs w:val="22"/>
                <w:lang w:eastAsia="en-GB"/>
              </w:rPr>
              <w:t>ų</w:t>
            </w:r>
            <w:r w:rsidR="009D030F" w:rsidRPr="00881EE4">
              <w:rPr>
                <w:b/>
                <w:bCs/>
                <w:sz w:val="22"/>
                <w:szCs w:val="22"/>
                <w:lang w:eastAsia="en-GB"/>
              </w:rPr>
              <w:t xml:space="preserve"> v</w:t>
            </w:r>
            <w:r w:rsidR="009D030F" w:rsidRPr="00881EE4">
              <w:rPr>
                <w:rFonts w:hint="eastAsia"/>
                <w:b/>
                <w:bCs/>
                <w:sz w:val="22"/>
                <w:szCs w:val="22"/>
                <w:lang w:eastAsia="en-GB"/>
              </w:rPr>
              <w:t>ė</w:t>
            </w:r>
            <w:r w:rsidR="009D030F" w:rsidRPr="00881EE4">
              <w:rPr>
                <w:b/>
                <w:bCs/>
                <w:sz w:val="22"/>
                <w:szCs w:val="22"/>
                <w:lang w:eastAsia="en-GB"/>
              </w:rPr>
              <w:t>sinimo-kondicionavimo sistem</w:t>
            </w:r>
            <w:r w:rsidR="009D030F">
              <w:rPr>
                <w:b/>
                <w:bCs/>
                <w:sz w:val="22"/>
                <w:szCs w:val="22"/>
                <w:lang w:eastAsia="en-GB"/>
              </w:rPr>
              <w:t>as</w:t>
            </w:r>
            <w:r w:rsidR="009D030F" w:rsidRPr="00881EE4">
              <w:rPr>
                <w:b/>
                <w:bCs/>
                <w:sz w:val="22"/>
                <w:szCs w:val="22"/>
                <w:lang w:eastAsia="en-GB"/>
              </w:rPr>
              <w:t xml:space="preserve"> ir </w:t>
            </w:r>
            <w:r w:rsidR="009D030F">
              <w:rPr>
                <w:b/>
                <w:bCs/>
                <w:sz w:val="22"/>
                <w:szCs w:val="22"/>
                <w:lang w:eastAsia="en-GB"/>
              </w:rPr>
              <w:t xml:space="preserve">jų montavimo paslaugas Kupiškio rajono savivaldybės administracijos pastatuose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24700FA6" w14:textId="005B02AA" w:rsidR="005A5832" w:rsidRDefault="00A10867" w:rsidP="00D07F6F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</w:t>
            </w:r>
            <w:r w:rsidR="009D030F">
              <w:rPr>
                <w:color w:val="000000"/>
                <w:kern w:val="2"/>
                <w:szCs w:val="24"/>
              </w:rPr>
              <w:t xml:space="preserve"> 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</w:t>
            </w:r>
            <w:r w:rsidR="009D030F">
              <w:rPr>
                <w:color w:val="000000"/>
                <w:kern w:val="2"/>
                <w:szCs w:val="24"/>
              </w:rPr>
              <w:t xml:space="preserve"> 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470C70E7" w14:textId="7976BFD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9D030F">
              <w:rPr>
                <w:kern w:val="2"/>
                <w:szCs w:val="24"/>
              </w:rPr>
              <w:t>.</w:t>
            </w:r>
          </w:p>
        </w:tc>
      </w:tr>
      <w:tr w:rsidR="005A583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6DDEBE30" w14:textId="77777777">
        <w:trPr>
          <w:trHeight w:val="300"/>
        </w:trPr>
        <w:tc>
          <w:tcPr>
            <w:tcW w:w="2704" w:type="dxa"/>
            <w:gridSpan w:val="2"/>
          </w:tcPr>
          <w:p w14:paraId="73CB462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0BC136FA" w14:textId="6161EA05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32A67985" w14:textId="75B5DD7F" w:rsidR="009D030F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</w:t>
            </w:r>
            <w:r w:rsidR="009D030F">
              <w:rPr>
                <w:kern w:val="2"/>
                <w:szCs w:val="24"/>
              </w:rPr>
              <w:t xml:space="preserve">įsipareigoja pristatyti </w:t>
            </w:r>
            <w:r>
              <w:rPr>
                <w:kern w:val="2"/>
                <w:szCs w:val="24"/>
              </w:rPr>
              <w:t>Prekes</w:t>
            </w:r>
            <w:r w:rsidR="009D030F">
              <w:rPr>
                <w:kern w:val="2"/>
                <w:szCs w:val="24"/>
              </w:rPr>
              <w:t xml:space="preserve">, jas sumontuoti ir paruošti naudojimui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9D030F" w:rsidRPr="009D030F">
              <w:rPr>
                <w:b/>
                <w:bCs/>
                <w:kern w:val="2"/>
                <w:szCs w:val="24"/>
              </w:rPr>
              <w:t>50 (penkiasdešimt) kalendorinių dienų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ši</w:t>
            </w:r>
            <w:r w:rsidR="009D030F">
              <w:rPr>
                <w:color w:val="000000"/>
                <w:kern w:val="2"/>
                <w:szCs w:val="24"/>
              </w:rPr>
              <w:t>ais</w:t>
            </w:r>
            <w:r>
              <w:rPr>
                <w:color w:val="000000"/>
                <w:kern w:val="2"/>
                <w:szCs w:val="24"/>
              </w:rPr>
              <w:t xml:space="preserve"> adres</w:t>
            </w:r>
            <w:r w:rsidR="009D030F">
              <w:rPr>
                <w:color w:val="000000"/>
                <w:kern w:val="2"/>
                <w:szCs w:val="24"/>
              </w:rPr>
              <w:t>ais</w:t>
            </w:r>
            <w:r>
              <w:rPr>
                <w:color w:val="000000"/>
                <w:kern w:val="2"/>
                <w:szCs w:val="24"/>
              </w:rPr>
              <w:t>:</w:t>
            </w:r>
          </w:p>
          <w:p w14:paraId="7C6E75EF" w14:textId="488757DF" w:rsidR="009D030F" w:rsidRPr="003242D5" w:rsidRDefault="009D030F" w:rsidP="009D030F">
            <w:pPr>
              <w:spacing w:after="200"/>
              <w:contextualSpacing/>
              <w:jc w:val="both"/>
              <w:rPr>
                <w:szCs w:val="24"/>
              </w:rPr>
            </w:pPr>
            <w:r w:rsidRPr="003242D5">
              <w:rPr>
                <w:szCs w:val="24"/>
              </w:rPr>
              <w:t>Administraciniame pastate Vytauto g. 2, Kupiškio m.</w:t>
            </w:r>
            <w:r>
              <w:rPr>
                <w:szCs w:val="24"/>
              </w:rPr>
              <w:t>;</w:t>
            </w:r>
          </w:p>
          <w:p w14:paraId="1AAE3FCC" w14:textId="5CFF4859" w:rsidR="005A5832" w:rsidRPr="009D030F" w:rsidRDefault="009D030F" w:rsidP="009D030F">
            <w:pPr>
              <w:spacing w:after="200"/>
              <w:contextualSpacing/>
              <w:jc w:val="both"/>
              <w:rPr>
                <w:szCs w:val="24"/>
              </w:rPr>
            </w:pPr>
            <w:r w:rsidRPr="003242D5">
              <w:rPr>
                <w:szCs w:val="24"/>
              </w:rPr>
              <w:t>Administraciniame pastate L. Stuokos – Gucevičiaus a. 14, Kupiškio m</w:t>
            </w:r>
            <w:r>
              <w:rPr>
                <w:szCs w:val="24"/>
              </w:rPr>
              <w:t>.</w:t>
            </w:r>
          </w:p>
          <w:p w14:paraId="5491866C" w14:textId="49863468" w:rsidR="005A5832" w:rsidRDefault="005A5832">
            <w:pPr>
              <w:textAlignment w:val="baseline"/>
              <w:rPr>
                <w:szCs w:val="24"/>
              </w:rPr>
            </w:pPr>
          </w:p>
        </w:tc>
      </w:tr>
      <w:tr w:rsidR="005A583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09DC9AFF" w14:textId="229BF0AB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485FB7">
              <w:rPr>
                <w:kern w:val="2"/>
                <w:szCs w:val="24"/>
              </w:rPr>
              <w:t>.</w:t>
            </w:r>
          </w:p>
          <w:p w14:paraId="1DEA5AD7" w14:textId="77777777" w:rsidR="005A5832" w:rsidRDefault="005A5832">
            <w:pPr>
              <w:rPr>
                <w:kern w:val="2"/>
                <w:szCs w:val="24"/>
              </w:rPr>
            </w:pPr>
          </w:p>
          <w:p w14:paraId="42ABA812" w14:textId="33F394B0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FECB001" w14:textId="77777777">
        <w:trPr>
          <w:trHeight w:val="300"/>
        </w:trPr>
        <w:tc>
          <w:tcPr>
            <w:tcW w:w="2704" w:type="dxa"/>
            <w:gridSpan w:val="2"/>
          </w:tcPr>
          <w:p w14:paraId="2B97308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622E93E5" w14:textId="242C0E33" w:rsidR="005A5832" w:rsidRDefault="00485F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5A583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08AA1D8F" w14:textId="3C96CAA9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485FB7">
              <w:rPr>
                <w:kern w:val="2"/>
                <w:szCs w:val="24"/>
              </w:rPr>
              <w:t>.</w:t>
            </w:r>
          </w:p>
        </w:tc>
      </w:tr>
      <w:tr w:rsidR="005A5832" w14:paraId="3450053D" w14:textId="77777777" w:rsidTr="00F26B1F">
        <w:trPr>
          <w:trHeight w:val="300"/>
        </w:trPr>
        <w:tc>
          <w:tcPr>
            <w:tcW w:w="2704" w:type="dxa"/>
            <w:gridSpan w:val="2"/>
            <w:shd w:val="clear" w:color="auto" w:fill="auto"/>
          </w:tcPr>
          <w:p w14:paraId="1109764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 w:rsidRPr="00F26B1F">
              <w:rPr>
                <w:b/>
                <w:bCs/>
                <w:kern w:val="2"/>
                <w:szCs w:val="24"/>
              </w:rPr>
              <w:t>4.5. Kartu su Prekėmis pateikiami dokumentai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6831" w:type="dxa"/>
            <w:gridSpan w:val="2"/>
          </w:tcPr>
          <w:p w14:paraId="63043AC8" w14:textId="3BC9B70D" w:rsidR="005A5832" w:rsidRDefault="00A10867" w:rsidP="00725DF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Kartu su Prekėmis pateikiami šie dokumentai:</w:t>
            </w:r>
            <w:r w:rsidR="00F26B1F">
              <w:t xml:space="preserve"> </w:t>
            </w:r>
            <w:r w:rsidR="00F26B1F" w:rsidRPr="00F26B1F">
              <w:rPr>
                <w:kern w:val="2"/>
                <w:szCs w:val="24"/>
              </w:rPr>
              <w:t>technini</w:t>
            </w:r>
            <w:r w:rsidR="00F26B1F">
              <w:rPr>
                <w:kern w:val="2"/>
                <w:szCs w:val="24"/>
              </w:rPr>
              <w:t>ai</w:t>
            </w:r>
            <w:r w:rsidR="00F26B1F" w:rsidRPr="00F26B1F">
              <w:rPr>
                <w:kern w:val="2"/>
                <w:szCs w:val="24"/>
              </w:rPr>
              <w:t xml:space="preserve"> pas</w:t>
            </w:r>
            <w:r w:rsidR="00F26B1F">
              <w:rPr>
                <w:kern w:val="2"/>
                <w:szCs w:val="24"/>
              </w:rPr>
              <w:t>ai</w:t>
            </w:r>
            <w:r w:rsidR="00F26B1F" w:rsidRPr="00F26B1F">
              <w:rPr>
                <w:kern w:val="2"/>
                <w:szCs w:val="24"/>
              </w:rPr>
              <w:t xml:space="preserve">, kuriuose būtų </w:t>
            </w:r>
            <w:r w:rsidR="00F26B1F">
              <w:rPr>
                <w:kern w:val="2"/>
                <w:szCs w:val="24"/>
              </w:rPr>
              <w:t>matoma atitiktis</w:t>
            </w:r>
            <w:r w:rsidR="00F26B1F" w:rsidRPr="00F26B1F">
              <w:rPr>
                <w:kern w:val="2"/>
                <w:szCs w:val="24"/>
              </w:rPr>
              <w:t xml:space="preserve"> reikalavim</w:t>
            </w:r>
            <w:r w:rsidR="00F26B1F">
              <w:rPr>
                <w:kern w:val="2"/>
                <w:szCs w:val="24"/>
              </w:rPr>
              <w:t>ams,</w:t>
            </w:r>
            <w:r w:rsidR="00F26B1F" w:rsidRPr="00F26B1F">
              <w:rPr>
                <w:kern w:val="2"/>
                <w:szCs w:val="24"/>
              </w:rPr>
              <w:t xml:space="preserve"> </w:t>
            </w:r>
            <w:r w:rsidR="00F26B1F">
              <w:rPr>
                <w:kern w:val="2"/>
                <w:szCs w:val="24"/>
              </w:rPr>
              <w:t>nurodytiems Sutarties priede Nr. 2 „Techninė specifikacija“</w:t>
            </w:r>
            <w:r w:rsidR="00F26B1F" w:rsidRPr="00F26B1F">
              <w:rPr>
                <w:kern w:val="2"/>
                <w:szCs w:val="24"/>
              </w:rPr>
              <w:t>, kondicionavimo sistemų veikimo principo ir sistemų aprašym</w:t>
            </w:r>
            <w:r w:rsidR="00F26B1F">
              <w:rPr>
                <w:kern w:val="2"/>
                <w:szCs w:val="24"/>
              </w:rPr>
              <w:t>as</w:t>
            </w:r>
            <w:r w:rsidR="00F26B1F" w:rsidRPr="00F26B1F">
              <w:rPr>
                <w:kern w:val="2"/>
                <w:szCs w:val="24"/>
              </w:rPr>
              <w:t>, sertifikat</w:t>
            </w:r>
            <w:r w:rsidR="00F26B1F">
              <w:rPr>
                <w:kern w:val="2"/>
                <w:szCs w:val="24"/>
              </w:rPr>
              <w:t>ai</w:t>
            </w:r>
            <w:r w:rsidR="00F26B1F" w:rsidRPr="00F26B1F">
              <w:rPr>
                <w:kern w:val="2"/>
                <w:szCs w:val="24"/>
              </w:rPr>
              <w:t>, medžiagų saugos ir atitikties dokument</w:t>
            </w:r>
            <w:r w:rsidR="00F26B1F">
              <w:rPr>
                <w:kern w:val="2"/>
                <w:szCs w:val="24"/>
              </w:rPr>
              <w:t>ai</w:t>
            </w:r>
            <w:r w:rsidR="00F26B1F" w:rsidRPr="00F26B1F">
              <w:rPr>
                <w:kern w:val="2"/>
                <w:szCs w:val="24"/>
              </w:rPr>
              <w:t xml:space="preserve">, gamintojo įrangos ir įrenginių priežiūros </w:t>
            </w:r>
            <w:r w:rsidR="00F26B1F" w:rsidRPr="00F26B1F">
              <w:rPr>
                <w:kern w:val="2"/>
                <w:szCs w:val="24"/>
              </w:rPr>
              <w:lastRenderedPageBreak/>
              <w:t>instrukcij</w:t>
            </w:r>
            <w:r w:rsidR="00F26B1F">
              <w:rPr>
                <w:kern w:val="2"/>
                <w:szCs w:val="24"/>
              </w:rPr>
              <w:t>a</w:t>
            </w:r>
            <w:r w:rsidR="00F26B1F" w:rsidRPr="00F26B1F">
              <w:rPr>
                <w:kern w:val="2"/>
                <w:szCs w:val="24"/>
              </w:rPr>
              <w:t xml:space="preserve"> (lietuvių kalba)</w:t>
            </w:r>
            <w:r w:rsidR="00F26B1F">
              <w:rPr>
                <w:kern w:val="2"/>
                <w:szCs w:val="24"/>
              </w:rPr>
              <w:t>.</w:t>
            </w:r>
            <w:r>
              <w:rPr>
                <w:kern w:val="2"/>
                <w:szCs w:val="24"/>
              </w:rPr>
              <w:t xml:space="preserve"> Tiekėjui nepateikus nurodytų dokumentų, laikoma, kad Prekės neatitinka Sutartyje nustatytų reikalavimų.</w:t>
            </w:r>
          </w:p>
        </w:tc>
      </w:tr>
      <w:tr w:rsidR="005A583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5A583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3C472C8E" w14:textId="24C84273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  <w:r w:rsidR="00AA0114">
              <w:rPr>
                <w:kern w:val="2"/>
                <w:szCs w:val="24"/>
              </w:rPr>
              <w:t>.</w:t>
            </w:r>
          </w:p>
          <w:p w14:paraId="3911C3EE" w14:textId="27FB1B70" w:rsidR="00AA0114" w:rsidRDefault="00AA0114" w:rsidP="00AA0114">
            <w:pPr>
              <w:rPr>
                <w:color w:val="4472C4"/>
                <w:kern w:val="2"/>
              </w:rPr>
            </w:pPr>
          </w:p>
          <w:p w14:paraId="7403D0A1" w14:textId="18539BC3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11992BF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25086AC5" w14:textId="29B4868E" w:rsidR="005A5832" w:rsidRDefault="005A5832">
            <w:pPr>
              <w:jc w:val="both"/>
              <w:rPr>
                <w:b/>
                <w:bCs/>
                <w:color w:val="FF0000"/>
                <w:kern w:val="2"/>
                <w:szCs w:val="24"/>
              </w:rPr>
            </w:pPr>
          </w:p>
          <w:p w14:paraId="4EF4D4B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21925A50" w14:textId="77777777" w:rsidR="005A5832" w:rsidRDefault="00A10867" w:rsidP="00725DF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069F6803" w14:textId="77777777" w:rsidR="005A5832" w:rsidRDefault="00A10867" w:rsidP="00725DF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C65F05E" w14:textId="77777777" w:rsidR="005A5832" w:rsidRDefault="00A10867" w:rsidP="00725DF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5DC2FF3E" w14:textId="77777777" w:rsidR="005A5832" w:rsidRDefault="00A10867" w:rsidP="00725DF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Šioje Sutartyje </w:t>
            </w:r>
            <w:r w:rsidRPr="00725DF5">
              <w:rPr>
                <w:kern w:val="2"/>
                <w:szCs w:val="24"/>
              </w:rPr>
              <w:t>P</w:t>
            </w:r>
            <w:r w:rsidRPr="00725DF5">
              <w:rPr>
                <w:color w:val="000000"/>
                <w:kern w:val="2"/>
                <w:szCs w:val="24"/>
              </w:rPr>
              <w:t>radinės Sutarties</w:t>
            </w:r>
            <w:r>
              <w:rPr>
                <w:color w:val="000000"/>
                <w:kern w:val="2"/>
                <w:szCs w:val="24"/>
              </w:rPr>
              <w:t xml:space="preserve"> vertė yra lygi Tiekėjo pasiūlymo kainai be PVM, nurodytai už visą pirkimo dokumentuose ir Sutartyje nurodytą Prekių kiekį ir (ar) apimtį.</w:t>
            </w:r>
          </w:p>
        </w:tc>
      </w:tr>
      <w:tr w:rsidR="005A583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7962F376" w:rsidR="005A5832" w:rsidRPr="00F520C3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00D41BAE" w14:textId="003642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0B26D5">
              <w:rPr>
                <w:kern w:val="2"/>
                <w:szCs w:val="24"/>
              </w:rPr>
              <w:t>kaina</w:t>
            </w:r>
            <w:r w:rsidR="000B26D5"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</w:t>
            </w:r>
            <w:r w:rsidR="000B26D5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33BE06DA" w14:textId="10571F93" w:rsidR="005A5832" w:rsidRPr="00F520C3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F520C3">
              <w:rPr>
                <w:kern w:val="2"/>
                <w:szCs w:val="24"/>
              </w:rPr>
              <w:t>.</w:t>
            </w:r>
          </w:p>
        </w:tc>
      </w:tr>
      <w:tr w:rsidR="005A583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0AE08CCF" w:rsidR="005A5832" w:rsidRDefault="00A10867" w:rsidP="00725DF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</w:t>
            </w:r>
            <w:r w:rsidR="000B26D5">
              <w:rPr>
                <w:kern w:val="2"/>
                <w:szCs w:val="24"/>
              </w:rPr>
              <w:t>i</w:t>
            </w:r>
            <w:r>
              <w:rPr>
                <w:kern w:val="2"/>
                <w:szCs w:val="24"/>
              </w:rPr>
              <w:t>, Sutarties kaina perskaičiuojam</w:t>
            </w:r>
            <w:r w:rsidR="000B26D5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</w:t>
            </w:r>
            <w:r w:rsidR="000B26D5">
              <w:rPr>
                <w:kern w:val="2"/>
                <w:szCs w:val="24"/>
              </w:rPr>
              <w:t>M</w:t>
            </w:r>
            <w:r>
              <w:rPr>
                <w:kern w:val="2"/>
                <w:szCs w:val="24"/>
              </w:rPr>
              <w:t xml:space="preserve">. </w:t>
            </w:r>
          </w:p>
          <w:p w14:paraId="33D8CFAE" w14:textId="77777777" w:rsidR="005A5832" w:rsidRDefault="005A5832" w:rsidP="00725DF5">
            <w:pPr>
              <w:jc w:val="both"/>
              <w:rPr>
                <w:kern w:val="2"/>
                <w:szCs w:val="24"/>
              </w:rPr>
            </w:pPr>
          </w:p>
          <w:p w14:paraId="22F59FE8" w14:textId="2FDA1766" w:rsidR="005A5832" w:rsidRPr="000B26D5" w:rsidRDefault="00A10867" w:rsidP="00725DF5">
            <w:pPr>
              <w:jc w:val="both"/>
              <w:rPr>
                <w:color w:val="FF0000"/>
                <w:kern w:val="2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="000B26D5" w:rsidRPr="000B26D5">
              <w:rPr>
                <w:kern w:val="2"/>
              </w:rPr>
              <w:t>10 (dešimt) darbo dienų</w:t>
            </w:r>
            <w:r w:rsidRPr="000B26D5">
              <w:rPr>
                <w:kern w:val="2"/>
              </w:rPr>
              <w:t xml:space="preserve"> nuo PVM mokėjimą reglamentuojanči</w:t>
            </w:r>
            <w:r>
              <w:rPr>
                <w:kern w:val="2"/>
              </w:rPr>
              <w:t xml:space="preserve">ų teisės aktų pasikeitimo, kuris tampa neatskiriama Sutarties dalimi. Perskaičiuota Sutarties kaina taikoma už tą Prekių dalį, kurios bus </w:t>
            </w:r>
            <w:r w:rsidRPr="000B26D5">
              <w:rPr>
                <w:kern w:val="2"/>
              </w:rPr>
              <w:t>tiekiamos nuo Šalių pasirašyto Susitarimo įsigaliojimo dienos</w:t>
            </w:r>
            <w:r w:rsidR="000B26D5" w:rsidRPr="000B26D5">
              <w:rPr>
                <w:kern w:val="2"/>
              </w:rPr>
              <w:t>.</w:t>
            </w:r>
          </w:p>
        </w:tc>
      </w:tr>
      <w:tr w:rsidR="005A583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FBC50E0" w14:textId="6B16FD54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881A96">
              <w:rPr>
                <w:kern w:val="2"/>
                <w:szCs w:val="24"/>
              </w:rPr>
              <w:t>.</w:t>
            </w:r>
          </w:p>
        </w:tc>
      </w:tr>
      <w:tr w:rsidR="005A5832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376C2164" w14:textId="1231AD8A" w:rsidR="005A5832" w:rsidRDefault="00A10867" w:rsidP="00725DF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881A96" w:rsidRPr="00881A96">
              <w:rPr>
                <w:kern w:val="2"/>
                <w:szCs w:val="24"/>
              </w:rPr>
              <w:t>30 (trisdešimt) kalendorinių dienų</w:t>
            </w:r>
            <w:r w:rsidRPr="00881A96">
              <w:rPr>
                <w:kern w:val="2"/>
                <w:szCs w:val="24"/>
              </w:rPr>
              <w:t xml:space="preserve"> nuo Sąskaitos gavimo dienos.</w:t>
            </w:r>
          </w:p>
          <w:p w14:paraId="4A49B80B" w14:textId="77777777" w:rsidR="005A5832" w:rsidRDefault="005A5832" w:rsidP="00725DF5">
            <w:pPr>
              <w:jc w:val="both"/>
              <w:rPr>
                <w:kern w:val="2"/>
                <w:szCs w:val="24"/>
              </w:rPr>
            </w:pPr>
          </w:p>
          <w:p w14:paraId="5D1F8A09" w14:textId="6BF4BB8D" w:rsidR="005A5832" w:rsidRDefault="00A10867" w:rsidP="00725DF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F520C3">
              <w:rPr>
                <w:color w:val="000000"/>
                <w:kern w:val="2"/>
                <w:szCs w:val="24"/>
                <w:shd w:val="clear" w:color="auto" w:fill="FFFFFF"/>
              </w:rPr>
              <w:t xml:space="preserve">: </w:t>
            </w:r>
            <w:r w:rsidRPr="00F520C3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F520C3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5A5832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7277A486" w:rsidR="005A5832" w:rsidRPr="00F520C3" w:rsidRDefault="00A10867" w:rsidP="00F520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F520C3">
              <w:rPr>
                <w:kern w:val="2"/>
                <w:szCs w:val="24"/>
              </w:rPr>
              <w:t>.</w:t>
            </w:r>
          </w:p>
        </w:tc>
      </w:tr>
      <w:tr w:rsidR="005A583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5B2F19FE" w14:textId="368E5686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814E2A">
              <w:rPr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563941A5" w14:textId="317459F7" w:rsidR="005A5832" w:rsidRDefault="00A10867" w:rsidP="00725DF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 xml:space="preserve">ne trumpesnis </w:t>
            </w:r>
            <w:r>
              <w:rPr>
                <w:b/>
                <w:bCs/>
                <w:kern w:val="2"/>
                <w:szCs w:val="24"/>
              </w:rPr>
              <w:lastRenderedPageBreak/>
              <w:t>kaip</w:t>
            </w:r>
            <w:r>
              <w:rPr>
                <w:kern w:val="2"/>
                <w:szCs w:val="24"/>
              </w:rPr>
              <w:t xml:space="preserve"> </w:t>
            </w:r>
            <w:r w:rsidR="00682B40" w:rsidRPr="00682B40">
              <w:rPr>
                <w:kern w:val="2"/>
                <w:szCs w:val="24"/>
              </w:rPr>
              <w:t>24 (dvidešimt keturi) mėnesiai.</w:t>
            </w:r>
            <w:r w:rsidRPr="00682B40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6.2. Garantinė priežiūra</w:t>
            </w:r>
          </w:p>
        </w:tc>
        <w:tc>
          <w:tcPr>
            <w:tcW w:w="6831" w:type="dxa"/>
            <w:gridSpan w:val="2"/>
          </w:tcPr>
          <w:p w14:paraId="3674EB03" w14:textId="3FDB7EE7" w:rsidR="00682B40" w:rsidRPr="003242D5" w:rsidRDefault="00682B40" w:rsidP="00682B40">
            <w:pPr>
              <w:spacing w:after="200"/>
              <w:contextualSpacing/>
              <w:jc w:val="both"/>
              <w:rPr>
                <w:szCs w:val="24"/>
              </w:rPr>
            </w:pPr>
            <w:r w:rsidRPr="003242D5">
              <w:rPr>
                <w:rFonts w:ascii="PFAgoraSansPro-Regular" w:hAnsi="PFAgoraSansPro-Regular"/>
              </w:rPr>
              <w:t>Garant</w:t>
            </w:r>
            <w:r>
              <w:rPr>
                <w:rFonts w:ascii="PFAgoraSansPro-Regular" w:hAnsi="PFAgoraSansPro-Regular"/>
              </w:rPr>
              <w:t xml:space="preserve">inė priežiūra </w:t>
            </w:r>
            <w:r w:rsidRPr="003242D5">
              <w:rPr>
                <w:rFonts w:ascii="PFAgoraSansPro-Regular" w:hAnsi="PFAgoraSansPro-Regular"/>
              </w:rPr>
              <w:t>apima įrangos darbingumo atstatym</w:t>
            </w:r>
            <w:r>
              <w:rPr>
                <w:rFonts w:ascii="PFAgoraSansPro-Regular" w:hAnsi="PFAgoraSansPro-Regular"/>
              </w:rPr>
              <w:t>ą</w:t>
            </w:r>
            <w:r w:rsidRPr="003242D5">
              <w:rPr>
                <w:rFonts w:ascii="PFAgoraSansPro-Regular" w:hAnsi="PFAgoraSansPro-Regular"/>
              </w:rPr>
              <w:t xml:space="preserve">  per protingą laikotarpį</w:t>
            </w:r>
            <w:r>
              <w:rPr>
                <w:rFonts w:ascii="PFAgoraSansPro-Regular" w:hAnsi="PFAgoraSansPro-Regular"/>
              </w:rPr>
              <w:t>:</w:t>
            </w:r>
            <w:r w:rsidRPr="003242D5">
              <w:rPr>
                <w:rFonts w:ascii="PFAgoraSansPro-Regular" w:hAnsi="PFAgoraSansPro-Regular"/>
              </w:rPr>
              <w:t xml:space="preserve"> nekeičiant dalių </w:t>
            </w:r>
            <w:r>
              <w:rPr>
                <w:rFonts w:ascii="PFAgoraSansPro-Regular" w:hAnsi="PFAgoraSansPro-Regular"/>
              </w:rPr>
              <w:t xml:space="preserve">– </w:t>
            </w:r>
            <w:r w:rsidRPr="003242D5">
              <w:rPr>
                <w:rFonts w:ascii="PFAgoraSansPro-Regular" w:hAnsi="PFAgoraSansPro-Regular"/>
              </w:rPr>
              <w:t>iki</w:t>
            </w:r>
            <w:r>
              <w:rPr>
                <w:rFonts w:ascii="PFAgoraSansPro-Regular" w:hAnsi="PFAgoraSansPro-Regular"/>
              </w:rPr>
              <w:t xml:space="preserve"> </w:t>
            </w:r>
            <w:r w:rsidRPr="003242D5">
              <w:rPr>
                <w:rFonts w:ascii="PFAgoraSansPro-Regular" w:hAnsi="PFAgoraSansPro-Regular"/>
              </w:rPr>
              <w:t xml:space="preserve">5 kalendorinių dienų, keičiant dalis, kurias reikia užsakyti ir atsisiųsti </w:t>
            </w:r>
            <w:r>
              <w:rPr>
                <w:rFonts w:ascii="PFAgoraSansPro-Regular" w:hAnsi="PFAgoraSansPro-Regular"/>
              </w:rPr>
              <w:t xml:space="preserve">– </w:t>
            </w:r>
            <w:r w:rsidRPr="003242D5">
              <w:rPr>
                <w:rFonts w:ascii="PFAgoraSansPro-Regular" w:hAnsi="PFAgoraSansPro-Regular"/>
              </w:rPr>
              <w:t>iki</w:t>
            </w:r>
            <w:r>
              <w:rPr>
                <w:rFonts w:ascii="PFAgoraSansPro-Regular" w:hAnsi="PFAgoraSansPro-Regular"/>
              </w:rPr>
              <w:t xml:space="preserve"> </w:t>
            </w:r>
            <w:r w:rsidRPr="003242D5">
              <w:rPr>
                <w:rFonts w:ascii="PFAgoraSansPro-Regular" w:hAnsi="PFAgoraSansPro-Regular"/>
              </w:rPr>
              <w:t xml:space="preserve">14 kalendorinių dienų, be papildomų sąnaudų </w:t>
            </w:r>
            <w:r>
              <w:rPr>
                <w:rFonts w:ascii="PFAgoraSansPro-Regular" w:hAnsi="PFAgoraSansPro-Regular"/>
              </w:rPr>
              <w:t xml:space="preserve">Pirkėjui </w:t>
            </w:r>
            <w:r w:rsidRPr="003242D5">
              <w:rPr>
                <w:rFonts w:ascii="PFAgoraSansPro-Regular" w:hAnsi="PFAgoraSansPro-Regular"/>
              </w:rPr>
              <w:t>(įskaitant atsargines dalis, darbus, transporto išlaidas).</w:t>
            </w:r>
          </w:p>
          <w:p w14:paraId="3E689560" w14:textId="16EB0C89" w:rsidR="00682B40" w:rsidRPr="003242D5" w:rsidRDefault="00682B40" w:rsidP="00682B40">
            <w:pPr>
              <w:spacing w:after="200"/>
              <w:contextualSpacing/>
              <w:jc w:val="both"/>
              <w:rPr>
                <w:szCs w:val="24"/>
              </w:rPr>
            </w:pPr>
            <w:r w:rsidRPr="003242D5">
              <w:rPr>
                <w:szCs w:val="24"/>
              </w:rPr>
              <w:t>Į medžiagų ir kondicionavimo sistemos garant</w:t>
            </w:r>
            <w:r>
              <w:rPr>
                <w:szCs w:val="24"/>
              </w:rPr>
              <w:t xml:space="preserve">inę </w:t>
            </w:r>
            <w:r w:rsidR="00D07F6F">
              <w:rPr>
                <w:szCs w:val="24"/>
              </w:rPr>
              <w:t>priežiūrą</w:t>
            </w:r>
            <w:r w:rsidRPr="003242D5">
              <w:rPr>
                <w:szCs w:val="24"/>
              </w:rPr>
              <w:t xml:space="preserve"> įeina </w:t>
            </w:r>
            <w:r>
              <w:rPr>
                <w:szCs w:val="24"/>
              </w:rPr>
              <w:t xml:space="preserve">Sutarties 1 priede </w:t>
            </w:r>
            <w:r w:rsidRPr="003242D5">
              <w:rPr>
                <w:szCs w:val="24"/>
              </w:rPr>
              <w:t>nurodyt</w:t>
            </w:r>
            <w:r>
              <w:rPr>
                <w:szCs w:val="24"/>
              </w:rPr>
              <w:t>os</w:t>
            </w:r>
            <w:r w:rsidRPr="003242D5">
              <w:rPr>
                <w:szCs w:val="24"/>
              </w:rPr>
              <w:t xml:space="preserve"> kondicionavimo sistemų techninės priežiūros</w:t>
            </w:r>
            <w:r>
              <w:rPr>
                <w:szCs w:val="24"/>
              </w:rPr>
              <w:t xml:space="preserve"> paslaugos</w:t>
            </w:r>
            <w:r w:rsidRPr="003242D5">
              <w:rPr>
                <w:szCs w:val="24"/>
              </w:rPr>
              <w:t xml:space="preserve">. </w:t>
            </w:r>
          </w:p>
          <w:p w14:paraId="709E2CFA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7F305FC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7446FD0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  <w:p w14:paraId="365354EF" w14:textId="62669DBC" w:rsidR="00E75201" w:rsidRDefault="00E75201">
            <w:pPr>
              <w:rPr>
                <w:b/>
                <w:bCs/>
                <w:kern w:val="2"/>
                <w:szCs w:val="24"/>
              </w:rPr>
            </w:pPr>
            <w:r w:rsidRPr="00523B7C">
              <w:rPr>
                <w:i/>
                <w:iCs/>
                <w:kern w:val="2"/>
                <w:szCs w:val="24"/>
                <w:highlight w:val="yellow"/>
                <w:u w:val="single"/>
              </w:rPr>
              <w:t>(pasirinkti vieną variantą)</w:t>
            </w:r>
          </w:p>
        </w:tc>
        <w:tc>
          <w:tcPr>
            <w:tcW w:w="6831" w:type="dxa"/>
            <w:gridSpan w:val="2"/>
          </w:tcPr>
          <w:p w14:paraId="35EE1770" w14:textId="77777777" w:rsidR="005A5832" w:rsidRDefault="00A10867" w:rsidP="00725DF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A05E986" w14:textId="77777777" w:rsidR="005A5832" w:rsidRDefault="005A5832" w:rsidP="00725DF5">
            <w:pPr>
              <w:jc w:val="both"/>
              <w:rPr>
                <w:kern w:val="2"/>
                <w:szCs w:val="24"/>
              </w:rPr>
            </w:pPr>
          </w:p>
          <w:p w14:paraId="1FDC783F" w14:textId="77777777" w:rsidR="005A5832" w:rsidRDefault="00A10867" w:rsidP="00725DF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7FDD610" w14:textId="77777777" w:rsidR="005A5832" w:rsidRDefault="005A5832" w:rsidP="00725DF5">
            <w:pPr>
              <w:jc w:val="both"/>
              <w:rPr>
                <w:kern w:val="2"/>
                <w:szCs w:val="24"/>
              </w:rPr>
            </w:pPr>
          </w:p>
          <w:p w14:paraId="100A011A" w14:textId="77777777" w:rsidR="005A5832" w:rsidRDefault="00A10867" w:rsidP="00725DF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5A583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C0ADC59" w14:textId="530CAC3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3DDC83FB" w14:textId="788A814F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E75201">
              <w:rPr>
                <w:kern w:val="2"/>
                <w:szCs w:val="24"/>
              </w:rPr>
              <w:t>.</w:t>
            </w:r>
          </w:p>
        </w:tc>
      </w:tr>
      <w:tr w:rsidR="005A583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031E7F44" w14:textId="5C4331D7" w:rsidR="005A5832" w:rsidRDefault="00A10867" w:rsidP="00DB41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DB41B7">
              <w:rPr>
                <w:kern w:val="2"/>
                <w:szCs w:val="24"/>
              </w:rPr>
              <w:t>.</w:t>
            </w:r>
          </w:p>
        </w:tc>
      </w:tr>
      <w:tr w:rsidR="005A583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2A1B36AC" w:rsidR="005A5832" w:rsidRPr="00FE0722" w:rsidRDefault="00A10867" w:rsidP="00725DF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FE0722">
              <w:rPr>
                <w:kern w:val="2"/>
                <w:szCs w:val="24"/>
              </w:rPr>
              <w:t>0,0</w:t>
            </w:r>
            <w:r w:rsidR="00FE0722" w:rsidRPr="00FE0722">
              <w:rPr>
                <w:kern w:val="2"/>
                <w:szCs w:val="24"/>
              </w:rPr>
              <w:t>5</w:t>
            </w:r>
            <w:r w:rsidRPr="00FE0722">
              <w:rPr>
                <w:kern w:val="2"/>
                <w:szCs w:val="24"/>
              </w:rPr>
              <w:t xml:space="preserve"> (</w:t>
            </w:r>
            <w:r w:rsidR="00FE0722" w:rsidRPr="00FE0722">
              <w:rPr>
                <w:kern w:val="2"/>
                <w:szCs w:val="24"/>
              </w:rPr>
              <w:t>penkios</w:t>
            </w:r>
            <w:r w:rsidRPr="00FE0722">
              <w:rPr>
                <w:kern w:val="2"/>
                <w:szCs w:val="24"/>
              </w:rPr>
              <w:t xml:space="preserve"> šimtosios) procento dydžio delspinigius nuo neapmokėtos sumos be PVM už kiekvieną vėlavimo dieną</w:t>
            </w:r>
            <w:r w:rsidR="00FE0722">
              <w:rPr>
                <w:kern w:val="2"/>
                <w:szCs w:val="24"/>
              </w:rPr>
              <w:t>.</w:t>
            </w:r>
          </w:p>
        </w:tc>
      </w:tr>
      <w:tr w:rsidR="005A5832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1D8E5960" w14:textId="0A057359" w:rsidR="005A5832" w:rsidRDefault="00A10867" w:rsidP="00725DF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FE0722">
              <w:rPr>
                <w:kern w:val="2"/>
                <w:szCs w:val="24"/>
              </w:rPr>
              <w:t>0,0</w:t>
            </w:r>
            <w:r w:rsidR="00FE0722" w:rsidRPr="00FE0722">
              <w:rPr>
                <w:kern w:val="2"/>
                <w:szCs w:val="24"/>
              </w:rPr>
              <w:t>5</w:t>
            </w:r>
            <w:r w:rsidRPr="00FE0722">
              <w:rPr>
                <w:kern w:val="2"/>
                <w:szCs w:val="24"/>
              </w:rPr>
              <w:t xml:space="preserve"> (</w:t>
            </w:r>
            <w:r w:rsidR="00FE0722" w:rsidRPr="00FE0722">
              <w:rPr>
                <w:kern w:val="2"/>
                <w:szCs w:val="24"/>
              </w:rPr>
              <w:t>penkios</w:t>
            </w:r>
            <w:r w:rsidRPr="00FE0722">
              <w:rPr>
                <w:kern w:val="2"/>
                <w:szCs w:val="24"/>
              </w:rPr>
              <w:t xml:space="preserve"> šimtosios) procento dydžio delspinigius už kiekvieną uždelstą dieną nuo laiku neperduotų Prekių ar Prekių, turinčių trūkumų, kainos be PVM. </w:t>
            </w:r>
          </w:p>
          <w:p w14:paraId="7907862C" w14:textId="290E1A3A" w:rsidR="005A5832" w:rsidRDefault="00A10867" w:rsidP="00725DF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netesybas per </w:t>
            </w:r>
            <w:r w:rsidR="00FE0722">
              <w:rPr>
                <w:color w:val="000000"/>
                <w:kern w:val="2"/>
                <w:szCs w:val="24"/>
              </w:rPr>
              <w:t xml:space="preserve">5 (penkias) darbo </w:t>
            </w:r>
            <w:r>
              <w:rPr>
                <w:color w:val="000000"/>
                <w:kern w:val="2"/>
                <w:szCs w:val="24"/>
              </w:rPr>
              <w:t>dien</w:t>
            </w:r>
            <w:r w:rsidR="00FE0722">
              <w:rPr>
                <w:color w:val="000000"/>
                <w:kern w:val="2"/>
                <w:szCs w:val="24"/>
              </w:rPr>
              <w:t>as</w:t>
            </w:r>
            <w:r>
              <w:rPr>
                <w:color w:val="000000"/>
                <w:kern w:val="2"/>
                <w:szCs w:val="24"/>
              </w:rPr>
              <w:t xml:space="preserve"> nuo Pirkėjo pareikalavimo. </w:t>
            </w:r>
          </w:p>
        </w:tc>
      </w:tr>
      <w:tr w:rsidR="005A5832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187F7386" w14:textId="24E2E3FD" w:rsidR="005A5832" w:rsidRDefault="00A10867" w:rsidP="00725DF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="00BD7CAD" w:rsidRPr="00BD7CAD">
              <w:rPr>
                <w:kern w:val="2"/>
                <w:szCs w:val="24"/>
              </w:rPr>
              <w:t xml:space="preserve">5 (penkių)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</w:tc>
      </w:tr>
      <w:tr w:rsidR="005A5832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26B058CC" w14:textId="587E9DFC" w:rsidR="005A5832" w:rsidRPr="00BD7CAD" w:rsidRDefault="00A10867" w:rsidP="00BD7CA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  <w:r w:rsidR="00BD7CAD">
              <w:rPr>
                <w:color w:val="000000"/>
                <w:kern w:val="2"/>
                <w:szCs w:val="24"/>
              </w:rPr>
              <w:t>.</w:t>
            </w:r>
          </w:p>
        </w:tc>
      </w:tr>
      <w:tr w:rsidR="005A5832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08E9FB70" w14:textId="0A62C1C8" w:rsidR="005A5832" w:rsidRPr="00BD7CAD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  <w:r w:rsidR="00BD7CAD">
              <w:rPr>
                <w:color w:val="000000"/>
                <w:kern w:val="2"/>
                <w:szCs w:val="24"/>
              </w:rPr>
              <w:t>.</w:t>
            </w:r>
          </w:p>
        </w:tc>
      </w:tr>
      <w:tr w:rsidR="005A5832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322B454A" w14:textId="4DFED862" w:rsidR="005A5832" w:rsidRPr="00BD7CAD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D7CAD">
              <w:rPr>
                <w:kern w:val="2"/>
                <w:szCs w:val="24"/>
              </w:rPr>
              <w:t>.</w:t>
            </w:r>
          </w:p>
        </w:tc>
      </w:tr>
      <w:tr w:rsidR="005A5832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32D19F53" w14:textId="5F8D4CA4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D7CAD">
              <w:rPr>
                <w:kern w:val="2"/>
                <w:szCs w:val="24"/>
              </w:rPr>
              <w:t>.</w:t>
            </w:r>
          </w:p>
        </w:tc>
      </w:tr>
      <w:tr w:rsidR="005A5832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00D3EDE3" w14:textId="42E83322" w:rsidR="005A5832" w:rsidRPr="00BD7CAD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D7CAD">
              <w:rPr>
                <w:kern w:val="2"/>
                <w:szCs w:val="24"/>
              </w:rPr>
              <w:t>.</w:t>
            </w:r>
          </w:p>
        </w:tc>
      </w:tr>
      <w:tr w:rsidR="005A5832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2FD323B" w14:textId="77777777" w:rsidR="005A5832" w:rsidRDefault="00A10867" w:rsidP="00725DF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92D06D7" w14:textId="17CA2E47" w:rsidR="005A5832" w:rsidRDefault="00A10867" w:rsidP="00725DF5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</w:t>
            </w:r>
            <w:r w:rsidRPr="00BD7CAD">
              <w:rPr>
                <w:kern w:val="2"/>
                <w:szCs w:val="24"/>
              </w:rPr>
              <w:t xml:space="preserve">ilgesnis </w:t>
            </w:r>
            <w:r w:rsidRPr="00725DF5">
              <w:rPr>
                <w:kern w:val="2"/>
                <w:szCs w:val="24"/>
              </w:rPr>
              <w:t xml:space="preserve">kaip </w:t>
            </w:r>
            <w:r w:rsidR="00725DF5">
              <w:rPr>
                <w:kern w:val="2"/>
                <w:szCs w:val="24"/>
              </w:rPr>
              <w:t>12</w:t>
            </w:r>
            <w:r w:rsidR="00BD7CAD" w:rsidRPr="00725DF5">
              <w:rPr>
                <w:kern w:val="2"/>
                <w:szCs w:val="24"/>
              </w:rPr>
              <w:t xml:space="preserve"> (</w:t>
            </w:r>
            <w:r w:rsidR="00725DF5">
              <w:rPr>
                <w:kern w:val="2"/>
                <w:szCs w:val="24"/>
              </w:rPr>
              <w:t>dvylika</w:t>
            </w:r>
            <w:r w:rsidR="00BD7CAD" w:rsidRPr="00725DF5">
              <w:rPr>
                <w:kern w:val="2"/>
                <w:szCs w:val="24"/>
              </w:rPr>
              <w:t>) mėnesi</w:t>
            </w:r>
            <w:r w:rsidR="00725DF5">
              <w:rPr>
                <w:kern w:val="2"/>
                <w:szCs w:val="24"/>
              </w:rPr>
              <w:t>ų</w:t>
            </w:r>
            <w:r w:rsidR="00BD7CAD" w:rsidRPr="00725DF5">
              <w:rPr>
                <w:kern w:val="2"/>
                <w:szCs w:val="24"/>
              </w:rPr>
              <w:t>).</w:t>
            </w:r>
          </w:p>
        </w:tc>
      </w:tr>
      <w:tr w:rsidR="005A5832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4CF2B89" w14:textId="6504C3F5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BD7CAD">
              <w:rPr>
                <w:kern w:val="2"/>
                <w:szCs w:val="24"/>
              </w:rPr>
              <w:t>.</w:t>
            </w:r>
          </w:p>
        </w:tc>
      </w:tr>
      <w:tr w:rsidR="005A5832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 SUTARTIES NUTRAUKIMAS</w:t>
            </w:r>
          </w:p>
        </w:tc>
      </w:tr>
      <w:tr w:rsidR="005A5832" w14:paraId="6E59D0C1" w14:textId="77777777" w:rsidTr="00F80141">
        <w:trPr>
          <w:trHeight w:val="300"/>
        </w:trPr>
        <w:tc>
          <w:tcPr>
            <w:tcW w:w="2689" w:type="dxa"/>
          </w:tcPr>
          <w:p w14:paraId="43C75B6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6846" w:type="dxa"/>
            <w:gridSpan w:val="3"/>
          </w:tcPr>
          <w:p w14:paraId="3EFF973D" w14:textId="50C90B6D" w:rsidR="005A5832" w:rsidRPr="00F80141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A5832" w14:paraId="0767D708" w14:textId="77777777" w:rsidTr="00F80141">
        <w:trPr>
          <w:trHeight w:val="300"/>
        </w:trPr>
        <w:tc>
          <w:tcPr>
            <w:tcW w:w="2689" w:type="dxa"/>
          </w:tcPr>
          <w:p w14:paraId="06AA74E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54536DE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6" w:type="dxa"/>
            <w:gridSpan w:val="3"/>
          </w:tcPr>
          <w:p w14:paraId="24E0ED1C" w14:textId="085208B7" w:rsidR="005A5832" w:rsidRPr="00F80141" w:rsidRDefault="00A10867">
            <w:pPr>
              <w:rPr>
                <w:kern w:val="2"/>
                <w:szCs w:val="24"/>
              </w:rPr>
            </w:pPr>
            <w:r w:rsidRPr="00F80141">
              <w:rPr>
                <w:kern w:val="2"/>
                <w:szCs w:val="24"/>
              </w:rPr>
              <w:t>11.2.1. jeigu Tiekėjas nevykdo prisiimtų įsipareigojimų už Sutartyje nustatytą Sutarties kainą;</w:t>
            </w:r>
          </w:p>
          <w:p w14:paraId="6089ACDD" w14:textId="4664301C" w:rsidR="005A5832" w:rsidRPr="00F80141" w:rsidRDefault="00A10867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80141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F80141" w:rsidRPr="00F80141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80141">
              <w:rPr>
                <w:rFonts w:eastAsia="Arial"/>
                <w:kern w:val="2"/>
                <w:szCs w:val="24"/>
                <w:lang w:val="lt"/>
              </w:rPr>
              <w:t>. jeigu Tiekėjas nesilaiko Sutartyje nustatytų Prekių tiekimo terminų 2 (du) kartus iš eilės;</w:t>
            </w:r>
          </w:p>
          <w:p w14:paraId="1CB97FAA" w14:textId="025A2533" w:rsidR="005A5832" w:rsidRPr="00F80141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80141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F80141" w:rsidRPr="00F80141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F80141">
              <w:rPr>
                <w:rFonts w:eastAsia="Arial"/>
                <w:kern w:val="2"/>
                <w:szCs w:val="24"/>
                <w:lang w:val="lt"/>
              </w:rPr>
              <w:t>. jeigu Tiekėjas pažeidžia Prekių pristatymo terminus ir priskaičiuotų netesybų už vėlavimą suma viršija 20 (dvidešimt) proc. Pradinės sutarties vertės;</w:t>
            </w:r>
          </w:p>
          <w:p w14:paraId="13636D62" w14:textId="775F7F9F" w:rsidR="005A5832" w:rsidRPr="00F80141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80141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F80141" w:rsidRPr="00F80141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F80141">
              <w:rPr>
                <w:rFonts w:eastAsia="Arial"/>
                <w:kern w:val="2"/>
                <w:szCs w:val="24"/>
                <w:lang w:val="lt"/>
              </w:rPr>
              <w:t>. Tiekėjas pažeidžia Prekių pristatymo terminus ir dėl Prekių pristatymo vėlavimo Prekės tampa nebereikalingos;</w:t>
            </w:r>
          </w:p>
          <w:p w14:paraId="4198364C" w14:textId="691E24DC" w:rsidR="005A5832" w:rsidRPr="00F80141" w:rsidRDefault="00A10867" w:rsidP="00F80141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  <w:lang w:val="lt"/>
              </w:rPr>
            </w:pPr>
            <w:r w:rsidRPr="00F80141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F80141" w:rsidRPr="00F80141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F80141">
              <w:rPr>
                <w:rFonts w:eastAsia="Arial"/>
                <w:kern w:val="2"/>
                <w:szCs w:val="24"/>
                <w:lang w:val="lt"/>
              </w:rPr>
              <w:t>. Tiekėjas daugiau kaip 2 (du) kartus pristato Prekes, kurios neatitinka Sutartyje ir (ar) Įstatymuose nustatytų reikalavimų Prekėms</w:t>
            </w:r>
            <w:r w:rsidR="00F80141" w:rsidRPr="00F80141">
              <w:rPr>
                <w:rFonts w:eastAsia="Arial"/>
                <w:kern w:val="2"/>
                <w:szCs w:val="24"/>
                <w:lang w:val="lt"/>
              </w:rPr>
              <w:t>.</w:t>
            </w:r>
          </w:p>
        </w:tc>
      </w:tr>
      <w:tr w:rsidR="005A5832" w14:paraId="62F6599E" w14:textId="77777777">
        <w:trPr>
          <w:trHeight w:val="300"/>
        </w:trPr>
        <w:tc>
          <w:tcPr>
            <w:tcW w:w="9535" w:type="dxa"/>
            <w:gridSpan w:val="4"/>
          </w:tcPr>
          <w:p w14:paraId="35B10415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294326FE" w14:textId="77777777" w:rsidTr="00F80141">
        <w:trPr>
          <w:trHeight w:val="300"/>
        </w:trPr>
        <w:tc>
          <w:tcPr>
            <w:tcW w:w="2689" w:type="dxa"/>
          </w:tcPr>
          <w:p w14:paraId="1FD8E0E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6846" w:type="dxa"/>
            <w:gridSpan w:val="3"/>
          </w:tcPr>
          <w:p w14:paraId="5E3819D0" w14:textId="1A098528" w:rsidR="005A5832" w:rsidRDefault="00A10867" w:rsidP="00725DF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B53C48" w:rsidRPr="00B53C48">
              <w:rPr>
                <w:kern w:val="2"/>
                <w:szCs w:val="24"/>
                <w:shd w:val="clear" w:color="auto" w:fill="FFFFFF"/>
              </w:rPr>
              <w:t>4.1.</w:t>
            </w:r>
            <w:r w:rsidRPr="00B53C48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5A5832" w14:paraId="3A212E51" w14:textId="77777777" w:rsidTr="00F80141">
        <w:trPr>
          <w:trHeight w:val="300"/>
        </w:trPr>
        <w:tc>
          <w:tcPr>
            <w:tcW w:w="2689" w:type="dxa"/>
          </w:tcPr>
          <w:p w14:paraId="103B9D5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6846" w:type="dxa"/>
            <w:gridSpan w:val="3"/>
          </w:tcPr>
          <w:p w14:paraId="35E55601" w14:textId="02C3E667" w:rsidR="005A5832" w:rsidRPr="00B53C48" w:rsidRDefault="00A10867" w:rsidP="00940D0C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  <w:r w:rsidR="00B53C48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5A5832" w14:paraId="366952D4" w14:textId="77777777" w:rsidTr="00F80141">
        <w:trPr>
          <w:trHeight w:val="300"/>
        </w:trPr>
        <w:tc>
          <w:tcPr>
            <w:tcW w:w="2689" w:type="dxa"/>
          </w:tcPr>
          <w:p w14:paraId="25FABDF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6846" w:type="dxa"/>
            <w:gridSpan w:val="3"/>
          </w:tcPr>
          <w:p w14:paraId="69FD5316" w14:textId="66E5F932" w:rsidR="005A5832" w:rsidRPr="00940D0C" w:rsidRDefault="00A10867" w:rsidP="00940D0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940D0C">
              <w:rPr>
                <w:kern w:val="2"/>
                <w:szCs w:val="24"/>
              </w:rPr>
              <w:t>.</w:t>
            </w:r>
          </w:p>
        </w:tc>
      </w:tr>
      <w:tr w:rsidR="005A5832" w14:paraId="3484BE57" w14:textId="77777777" w:rsidTr="00F80141">
        <w:trPr>
          <w:trHeight w:val="300"/>
        </w:trPr>
        <w:tc>
          <w:tcPr>
            <w:tcW w:w="2689" w:type="dxa"/>
          </w:tcPr>
          <w:p w14:paraId="019B4EB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6846" w:type="dxa"/>
            <w:gridSpan w:val="3"/>
          </w:tcPr>
          <w:p w14:paraId="79991493" w14:textId="1033DD9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AA1AA4">
              <w:rPr>
                <w:kern w:val="2"/>
                <w:szCs w:val="24"/>
              </w:rPr>
              <w:t>.</w:t>
            </w:r>
          </w:p>
          <w:p w14:paraId="0EA03E5A" w14:textId="5B380C11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48F77FB" w14:textId="77777777" w:rsidTr="00F80141">
        <w:trPr>
          <w:trHeight w:val="300"/>
        </w:trPr>
        <w:tc>
          <w:tcPr>
            <w:tcW w:w="2689" w:type="dxa"/>
          </w:tcPr>
          <w:p w14:paraId="6386D98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6846" w:type="dxa"/>
            <w:gridSpan w:val="3"/>
          </w:tcPr>
          <w:p w14:paraId="78104E0E" w14:textId="6DC2704B" w:rsidR="005A5832" w:rsidRPr="00AA1AA4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  <w:r w:rsidR="00AA1AA4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5A5832" w14:paraId="3AC4F975" w14:textId="77777777">
        <w:trPr>
          <w:trHeight w:val="300"/>
        </w:trPr>
        <w:tc>
          <w:tcPr>
            <w:tcW w:w="9535" w:type="dxa"/>
            <w:gridSpan w:val="4"/>
          </w:tcPr>
          <w:p w14:paraId="2EFAAC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 BENDRŲJŲ SĄLYGŲ PAKEITIMAI IR PAPILDYMAI </w:t>
            </w:r>
          </w:p>
          <w:p w14:paraId="61BD6B29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6B21B766" w14:textId="77777777" w:rsidTr="00F80141">
        <w:trPr>
          <w:trHeight w:val="300"/>
        </w:trPr>
        <w:tc>
          <w:tcPr>
            <w:tcW w:w="2689" w:type="dxa"/>
          </w:tcPr>
          <w:p w14:paraId="6947D409" w14:textId="2ACDBF7F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</w:t>
            </w:r>
            <w:r w:rsidR="00DD4285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6846" w:type="dxa"/>
            <w:gridSpan w:val="3"/>
          </w:tcPr>
          <w:p w14:paraId="039E4DF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A5832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5A5832" w14:paraId="2EEAB97F" w14:textId="77777777" w:rsidTr="00F80141">
        <w:trPr>
          <w:trHeight w:val="300"/>
        </w:trPr>
        <w:tc>
          <w:tcPr>
            <w:tcW w:w="2689" w:type="dxa"/>
          </w:tcPr>
          <w:p w14:paraId="33D1E7D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6846" w:type="dxa"/>
            <w:gridSpan w:val="3"/>
          </w:tcPr>
          <w:p w14:paraId="16B8142D" w14:textId="7D192835" w:rsidR="005A5832" w:rsidRDefault="00A55592" w:rsidP="00A555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5A5832" w14:paraId="0153FAD0" w14:textId="77777777" w:rsidTr="00F80141">
        <w:trPr>
          <w:trHeight w:val="300"/>
        </w:trPr>
        <w:tc>
          <w:tcPr>
            <w:tcW w:w="2689" w:type="dxa"/>
          </w:tcPr>
          <w:p w14:paraId="7DDB0AF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6846" w:type="dxa"/>
            <w:gridSpan w:val="3"/>
          </w:tcPr>
          <w:p w14:paraId="57415B2F" w14:textId="3B2A8D64" w:rsidR="005A5832" w:rsidRDefault="00A55592" w:rsidP="00A5559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5A5832" w14:paraId="584DB3DF" w14:textId="77777777">
        <w:tc>
          <w:tcPr>
            <w:tcW w:w="9535" w:type="dxa"/>
            <w:gridSpan w:val="4"/>
          </w:tcPr>
          <w:p w14:paraId="0693346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14:paraId="298A2569" w14:textId="77777777">
        <w:tc>
          <w:tcPr>
            <w:tcW w:w="4788" w:type="dxa"/>
            <w:gridSpan w:val="3"/>
          </w:tcPr>
          <w:p w14:paraId="37FA602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B47B8D3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14:paraId="0C351979" w14:textId="77777777">
        <w:tc>
          <w:tcPr>
            <w:tcW w:w="4788" w:type="dxa"/>
            <w:gridSpan w:val="3"/>
          </w:tcPr>
          <w:p w14:paraId="33C9EDCF" w14:textId="77777777" w:rsidR="005A5832" w:rsidRDefault="00A1086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64B4EEA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A5832" w14:paraId="0B2E258F" w14:textId="77777777">
        <w:tc>
          <w:tcPr>
            <w:tcW w:w="4788" w:type="dxa"/>
            <w:gridSpan w:val="3"/>
          </w:tcPr>
          <w:p w14:paraId="6C1EFA64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3560D7AD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0463A469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5B7A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20C5F" w14:textId="77777777" w:rsidR="005B7A1D" w:rsidRDefault="005B7A1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7F8B581B" w14:textId="77777777" w:rsidR="005B7A1D" w:rsidRDefault="005B7A1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263583F1" w14:textId="77777777" w:rsidR="005B7A1D" w:rsidRDefault="005B7A1D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FAgoraSansPro-Regular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D4067" w14:textId="77777777" w:rsidR="005B7A1D" w:rsidRDefault="005B7A1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79D17DF0" w14:textId="77777777" w:rsidR="005B7A1D" w:rsidRDefault="005B7A1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507F2314" w14:textId="77777777" w:rsidR="005B7A1D" w:rsidRDefault="005B7A1D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F1223"/>
    <w:multiLevelType w:val="multilevel"/>
    <w:tmpl w:val="BCDE06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 w15:restartNumberingAfterBreak="0">
    <w:nsid w:val="77E26934"/>
    <w:multiLevelType w:val="multilevel"/>
    <w:tmpl w:val="5F244C0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28359787">
    <w:abstractNumId w:val="1"/>
  </w:num>
  <w:num w:numId="2" w16cid:durableId="973024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B26D5"/>
    <w:rsid w:val="002D3D3A"/>
    <w:rsid w:val="00485FB7"/>
    <w:rsid w:val="005A5832"/>
    <w:rsid w:val="005B7A1D"/>
    <w:rsid w:val="005F5B23"/>
    <w:rsid w:val="00682B40"/>
    <w:rsid w:val="007042BD"/>
    <w:rsid w:val="00725DF5"/>
    <w:rsid w:val="00814E2A"/>
    <w:rsid w:val="00881A96"/>
    <w:rsid w:val="00940D0C"/>
    <w:rsid w:val="009D030F"/>
    <w:rsid w:val="00A10867"/>
    <w:rsid w:val="00A35759"/>
    <w:rsid w:val="00A55592"/>
    <w:rsid w:val="00AA0114"/>
    <w:rsid w:val="00AA1AA4"/>
    <w:rsid w:val="00AB1F7D"/>
    <w:rsid w:val="00B53C48"/>
    <w:rsid w:val="00BD7CAD"/>
    <w:rsid w:val="00C06899"/>
    <w:rsid w:val="00D07F6F"/>
    <w:rsid w:val="00DB41B7"/>
    <w:rsid w:val="00DD4285"/>
    <w:rsid w:val="00E75201"/>
    <w:rsid w:val="00F26B1F"/>
    <w:rsid w:val="00F520C3"/>
    <w:rsid w:val="00F80141"/>
    <w:rsid w:val="00FE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C06899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C06899"/>
    <w:pPr>
      <w:ind w:left="720"/>
      <w:contextualSpacing/>
      <w:jc w:val="both"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rsid w:val="00C0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rminijus.stankus@kupiskis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avivaldybe@kupiskis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Props1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7424</Words>
  <Characters>4233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11634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nida_z</cp:lastModifiedBy>
  <cp:revision>26</cp:revision>
  <dcterms:created xsi:type="dcterms:W3CDTF">2024-02-09T05:02:00Z</dcterms:created>
  <dcterms:modified xsi:type="dcterms:W3CDTF">2025-03-26T14:18:00Z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